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0F101" w14:textId="3E93DA14" w:rsidR="00CE1759" w:rsidRDefault="00CE1759">
      <w:pPr>
        <w:rPr>
          <w:rFonts w:ascii="Arial" w:hAnsi="Arial" w:cs="Arial"/>
          <w:b/>
          <w:bCs/>
          <w:sz w:val="24"/>
          <w:szCs w:val="24"/>
        </w:rPr>
      </w:pPr>
    </w:p>
    <w:p w14:paraId="49220D34" w14:textId="00CA197C" w:rsidR="00CE1759" w:rsidRDefault="00CE1759">
      <w:pPr>
        <w:rPr>
          <w:rFonts w:ascii="Arial" w:hAnsi="Arial" w:cs="Arial"/>
          <w:b/>
          <w:bCs/>
          <w:sz w:val="24"/>
          <w:szCs w:val="24"/>
        </w:rPr>
      </w:pPr>
      <w:r w:rsidRPr="00984355">
        <w:rPr>
          <w:noProof/>
          <w:lang w:eastAsia="sl-SI"/>
        </w:rPr>
        <w:drawing>
          <wp:inline distT="0" distB="0" distL="0" distR="0" wp14:anchorId="14ED927F" wp14:editId="2F2A31ED">
            <wp:extent cx="4206240" cy="975360"/>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6240" cy="975360"/>
                    </a:xfrm>
                    <a:prstGeom prst="rect">
                      <a:avLst/>
                    </a:prstGeom>
                    <a:noFill/>
                    <a:ln>
                      <a:noFill/>
                    </a:ln>
                  </pic:spPr>
                </pic:pic>
              </a:graphicData>
            </a:graphic>
          </wp:inline>
        </w:drawing>
      </w:r>
    </w:p>
    <w:p w14:paraId="439AC903" w14:textId="241E50CF" w:rsidR="00CE1759" w:rsidRDefault="00CE1759">
      <w:pPr>
        <w:rPr>
          <w:rFonts w:ascii="Arial" w:hAnsi="Arial" w:cs="Arial"/>
          <w:b/>
          <w:bCs/>
          <w:sz w:val="24"/>
          <w:szCs w:val="24"/>
        </w:rPr>
      </w:pPr>
    </w:p>
    <w:p w14:paraId="3A0ECB13" w14:textId="77777777" w:rsidR="00CE1759" w:rsidRDefault="00CE1759">
      <w:pPr>
        <w:rPr>
          <w:rFonts w:ascii="Arial" w:hAnsi="Arial" w:cs="Arial"/>
          <w:b/>
          <w:bCs/>
          <w:sz w:val="24"/>
          <w:szCs w:val="24"/>
        </w:rPr>
      </w:pPr>
    </w:p>
    <w:p w14:paraId="0774EC92" w14:textId="4CD8D94E" w:rsidR="00CE1759" w:rsidRPr="00831AB4" w:rsidRDefault="00CE1759" w:rsidP="00831AB4">
      <w:pPr>
        <w:jc w:val="center"/>
        <w:rPr>
          <w:rFonts w:ascii="Arial" w:hAnsi="Arial" w:cs="Arial"/>
          <w:sz w:val="24"/>
          <w:szCs w:val="24"/>
        </w:rPr>
      </w:pPr>
      <w:r w:rsidRPr="00831AB4">
        <w:rPr>
          <w:rFonts w:ascii="Arial" w:hAnsi="Arial" w:cs="Arial"/>
          <w:b/>
          <w:bCs/>
          <w:sz w:val="24"/>
          <w:szCs w:val="24"/>
        </w:rPr>
        <w:t>Čestitke in zahvala izvajalcem zdravstvene nege</w:t>
      </w:r>
      <w:r w:rsidRPr="00831AB4">
        <w:rPr>
          <w:rFonts w:ascii="Arial" w:hAnsi="Arial" w:cs="Arial"/>
          <w:sz w:val="24"/>
          <w:szCs w:val="24"/>
        </w:rPr>
        <w:br/>
      </w:r>
    </w:p>
    <w:p w14:paraId="5976D345" w14:textId="77777777" w:rsidR="00CE1759" w:rsidRPr="00831AB4" w:rsidRDefault="00CE1759">
      <w:pPr>
        <w:rPr>
          <w:rFonts w:ascii="Arial" w:hAnsi="Arial" w:cs="Arial"/>
          <w:sz w:val="24"/>
          <w:szCs w:val="24"/>
        </w:rPr>
      </w:pPr>
    </w:p>
    <w:p w14:paraId="2D43DA6B" w14:textId="644048FE" w:rsidR="006D5872" w:rsidRPr="00831AB4" w:rsidRDefault="00CE1759">
      <w:pPr>
        <w:rPr>
          <w:rFonts w:ascii="Arial" w:hAnsi="Arial" w:cs="Arial"/>
          <w:sz w:val="24"/>
          <w:szCs w:val="24"/>
        </w:rPr>
      </w:pPr>
      <w:r w:rsidRPr="00831AB4">
        <w:rPr>
          <w:rFonts w:ascii="Arial" w:hAnsi="Arial" w:cs="Arial"/>
          <w:sz w:val="24"/>
          <w:szCs w:val="24"/>
        </w:rPr>
        <w:t>Ob mednarodnem prazniku medicinskih sester Zbornica – Zveza čestita vsem izvajalcem zdravstvene nege ter jim izreka iskreno zahvalo za njihova vsakodnevna prizadevanja za ohranjanje in povrnitev zdravja vsem prebivalkam in prebivalcem, zlasti za vse napore zadnjih dveh let, ki so bili pri že tako podhranjeni poklicni skupini dodaten ne le vzdržljivosten, temveč tudi strokoven in logističen preizkus.</w:t>
      </w:r>
    </w:p>
    <w:p w14:paraId="113D12CB" w14:textId="6F069E81" w:rsidR="00CE1759" w:rsidRPr="00831AB4" w:rsidRDefault="00CE1759">
      <w:pPr>
        <w:rPr>
          <w:rFonts w:ascii="Arial" w:hAnsi="Arial" w:cs="Arial"/>
          <w:sz w:val="24"/>
          <w:szCs w:val="24"/>
        </w:rPr>
      </w:pPr>
    </w:p>
    <w:p w14:paraId="6BFBB3DF" w14:textId="32305957" w:rsidR="00CE1759" w:rsidRPr="00831AB4" w:rsidRDefault="00CE1759">
      <w:pPr>
        <w:rPr>
          <w:rFonts w:ascii="Arial" w:hAnsi="Arial" w:cs="Arial"/>
          <w:sz w:val="24"/>
          <w:szCs w:val="24"/>
        </w:rPr>
      </w:pPr>
    </w:p>
    <w:p w14:paraId="03E024AB" w14:textId="4642C1B0" w:rsidR="00CE1759" w:rsidRPr="00831AB4" w:rsidRDefault="00CE1759">
      <w:pPr>
        <w:rPr>
          <w:rFonts w:ascii="Arial" w:eastAsia="Times New Roman" w:hAnsi="Arial" w:cs="Arial"/>
          <w:b/>
          <w:bCs/>
          <w:sz w:val="24"/>
          <w:szCs w:val="24"/>
          <w:lang w:eastAsia="sl-SI"/>
        </w:rPr>
      </w:pPr>
      <w:r w:rsidRPr="00831AB4">
        <w:rPr>
          <w:rFonts w:ascii="Arial" w:hAnsi="Arial" w:cs="Arial"/>
          <w:sz w:val="24"/>
          <w:szCs w:val="24"/>
        </w:rPr>
        <w:t xml:space="preserve">Iskrene čestitke vsem izvajalcem v zdravstveni negi ob mednarodnem dnevu medicinskih sester, </w:t>
      </w:r>
      <w:r w:rsidRPr="00831AB4">
        <w:rPr>
          <w:rFonts w:ascii="Arial" w:eastAsia="Times New Roman" w:hAnsi="Arial" w:cs="Arial"/>
          <w:b/>
          <w:bCs/>
          <w:sz w:val="24"/>
          <w:szCs w:val="24"/>
          <w:lang w:eastAsia="sl-SI"/>
        </w:rPr>
        <w:t xml:space="preserve"> ki ga obeležujemo 12. maja, poteka pod geslom Glas medicinskih sester: vlaganje v zdravstveno nego in spoštovanje pravic medicinskih sester za zagotovitev svetovnega zdravja</w:t>
      </w:r>
      <w:r w:rsidR="00831AB4" w:rsidRPr="00831AB4">
        <w:rPr>
          <w:rFonts w:ascii="Arial" w:eastAsia="Times New Roman" w:hAnsi="Arial" w:cs="Arial"/>
          <w:b/>
          <w:bCs/>
          <w:sz w:val="24"/>
          <w:szCs w:val="24"/>
          <w:lang w:eastAsia="sl-SI"/>
        </w:rPr>
        <w:t xml:space="preserve"> .     </w:t>
      </w:r>
    </w:p>
    <w:p w14:paraId="0A0D4E63" w14:textId="3B84F073" w:rsidR="00831AB4" w:rsidRPr="00831AB4" w:rsidRDefault="00831AB4">
      <w:pPr>
        <w:rPr>
          <w:rFonts w:ascii="Arial" w:eastAsia="Times New Roman" w:hAnsi="Arial" w:cs="Arial"/>
          <w:b/>
          <w:bCs/>
          <w:sz w:val="24"/>
          <w:szCs w:val="24"/>
          <w:lang w:eastAsia="sl-SI"/>
        </w:rPr>
      </w:pPr>
    </w:p>
    <w:p w14:paraId="4DF12061" w14:textId="26130890" w:rsidR="00831AB4" w:rsidRPr="00831AB4" w:rsidRDefault="00831AB4">
      <w:pPr>
        <w:rPr>
          <w:rFonts w:ascii="Arial" w:eastAsia="Times New Roman" w:hAnsi="Arial" w:cs="Arial"/>
          <w:b/>
          <w:bCs/>
          <w:sz w:val="24"/>
          <w:szCs w:val="24"/>
          <w:lang w:eastAsia="sl-SI"/>
        </w:rPr>
      </w:pPr>
      <w:r w:rsidRPr="00831AB4">
        <w:rPr>
          <w:rFonts w:ascii="Arial" w:eastAsia="Times New Roman" w:hAnsi="Arial" w:cs="Arial"/>
          <w:b/>
          <w:bCs/>
          <w:sz w:val="24"/>
          <w:szCs w:val="24"/>
          <w:lang w:eastAsia="sl-SI"/>
        </w:rPr>
        <w:t xml:space="preserve">                                          predsednica SDMSBZT Pomurja</w:t>
      </w:r>
    </w:p>
    <w:p w14:paraId="70B9B19E" w14:textId="2BED6217" w:rsidR="00831AB4" w:rsidRPr="00831AB4" w:rsidRDefault="00831AB4">
      <w:pPr>
        <w:rPr>
          <w:rFonts w:ascii="Arial" w:eastAsia="Times New Roman" w:hAnsi="Arial" w:cs="Arial"/>
          <w:b/>
          <w:bCs/>
          <w:sz w:val="24"/>
          <w:szCs w:val="24"/>
          <w:lang w:eastAsia="sl-SI"/>
        </w:rPr>
      </w:pPr>
      <w:r w:rsidRPr="00831AB4">
        <w:rPr>
          <w:rFonts w:ascii="Arial" w:eastAsia="Times New Roman" w:hAnsi="Arial" w:cs="Arial"/>
          <w:b/>
          <w:bCs/>
          <w:sz w:val="24"/>
          <w:szCs w:val="24"/>
          <w:lang w:eastAsia="sl-SI"/>
        </w:rPr>
        <w:t xml:space="preserve">                                                 Dragica Jošar</w:t>
      </w:r>
    </w:p>
    <w:p w14:paraId="2C320CCD" w14:textId="1721DCB5" w:rsidR="00831AB4" w:rsidRPr="00831AB4" w:rsidRDefault="00831AB4">
      <w:pPr>
        <w:rPr>
          <w:rFonts w:ascii="Arial" w:eastAsia="Times New Roman" w:hAnsi="Arial" w:cs="Arial"/>
          <w:b/>
          <w:bCs/>
          <w:sz w:val="24"/>
          <w:szCs w:val="24"/>
          <w:lang w:eastAsia="sl-SI"/>
        </w:rPr>
      </w:pPr>
    </w:p>
    <w:p w14:paraId="091CC321" w14:textId="2F768562" w:rsidR="00831AB4" w:rsidRDefault="00831AB4">
      <w:pPr>
        <w:rPr>
          <w:rFonts w:ascii="Times New Roman" w:eastAsia="Times New Roman" w:hAnsi="Times New Roman" w:cs="Times New Roman"/>
          <w:b/>
          <w:bCs/>
          <w:sz w:val="24"/>
          <w:szCs w:val="24"/>
          <w:lang w:eastAsia="sl-SI"/>
        </w:rPr>
      </w:pPr>
    </w:p>
    <w:p w14:paraId="0748EA0F" w14:textId="4BCFDF88" w:rsidR="00831AB4" w:rsidRDefault="00831AB4">
      <w:pPr>
        <w:rPr>
          <w:rFonts w:ascii="Times New Roman" w:eastAsia="Times New Roman" w:hAnsi="Times New Roman" w:cs="Times New Roman"/>
          <w:b/>
          <w:bCs/>
          <w:sz w:val="24"/>
          <w:szCs w:val="24"/>
          <w:lang w:eastAsia="sl-SI"/>
        </w:rPr>
      </w:pPr>
      <w:r>
        <w:rPr>
          <w:noProof/>
        </w:rPr>
        <w:drawing>
          <wp:inline distT="0" distB="0" distL="0" distR="0" wp14:anchorId="7CED6C1D" wp14:editId="77CE73F0">
            <wp:extent cx="5760720" cy="1438910"/>
            <wp:effectExtent l="0" t="0" r="0" b="889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438910"/>
                    </a:xfrm>
                    <a:prstGeom prst="rect">
                      <a:avLst/>
                    </a:prstGeom>
                    <a:noFill/>
                    <a:ln>
                      <a:noFill/>
                    </a:ln>
                  </pic:spPr>
                </pic:pic>
              </a:graphicData>
            </a:graphic>
          </wp:inline>
        </w:drawing>
      </w:r>
    </w:p>
    <w:p w14:paraId="48DFAD0A" w14:textId="47FE323F" w:rsidR="00831AB4" w:rsidRDefault="00831AB4">
      <w:pPr>
        <w:rPr>
          <w:rFonts w:ascii="Times New Roman" w:eastAsia="Times New Roman" w:hAnsi="Times New Roman" w:cs="Times New Roman"/>
          <w:b/>
          <w:bCs/>
          <w:sz w:val="24"/>
          <w:szCs w:val="24"/>
          <w:lang w:eastAsia="sl-SI"/>
        </w:rPr>
      </w:pPr>
    </w:p>
    <w:p w14:paraId="7DDA7E03" w14:textId="77777777" w:rsidR="00831AB4" w:rsidRPr="00CE1759" w:rsidRDefault="00831AB4">
      <w:pPr>
        <w:rPr>
          <w:rFonts w:ascii="Arial" w:hAnsi="Arial" w:cs="Arial"/>
          <w:sz w:val="24"/>
          <w:szCs w:val="24"/>
        </w:rPr>
      </w:pPr>
    </w:p>
    <w:sectPr w:rsidR="00831AB4" w:rsidRPr="00CE1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759"/>
    <w:rsid w:val="006D5872"/>
    <w:rsid w:val="00831AB4"/>
    <w:rsid w:val="00CE17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8ECCF"/>
  <w15:chartTrackingRefBased/>
  <w15:docId w15:val="{6BA562B5-5FC1-4D99-AAB1-DCEDB3B8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745</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Dragica JOŠAR</dc:creator>
  <cp:keywords/>
  <dc:description/>
  <cp:lastModifiedBy>Dragica JOŠAR</cp:lastModifiedBy>
  <cp:revision>1</cp:revision>
  <dcterms:created xsi:type="dcterms:W3CDTF">2022-05-11T19:30:00Z</dcterms:created>
  <dcterms:modified xsi:type="dcterms:W3CDTF">2022-05-11T19:39:00Z</dcterms:modified>
</cp:coreProperties>
</file>