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F6C" w:rsidRDefault="008A0B47" w:rsidP="008A0B47">
      <w:pPr>
        <w:jc w:val="center"/>
      </w:pPr>
      <w:r w:rsidRPr="00E5344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3E7A007" wp14:editId="27F30EC7">
            <wp:extent cx="4206240" cy="97536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47" w:rsidRDefault="008A0B47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0B47">
        <w:rPr>
          <w:rFonts w:ascii="Arial" w:hAnsi="Arial" w:cs="Arial"/>
          <w:b/>
          <w:bCs/>
          <w:sz w:val="28"/>
          <w:szCs w:val="28"/>
        </w:rPr>
        <w:t>VABILO NA POHOD OB OBALI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3A4743" w:rsidRDefault="003A4743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STRUNJAN-PACUG-FIESA-PIRAN PORTOROŽ IN NAZAJ</w:t>
      </w:r>
    </w:p>
    <w:p w:rsidR="008A0B47" w:rsidRPr="003A4743" w:rsidRDefault="008A0B47" w:rsidP="008A0B4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4743">
        <w:rPr>
          <w:rFonts w:ascii="Arial" w:hAnsi="Arial" w:cs="Arial"/>
          <w:b/>
          <w:bCs/>
          <w:color w:val="FF0000"/>
          <w:sz w:val="28"/>
          <w:szCs w:val="28"/>
        </w:rPr>
        <w:t>ki bo 10. junija 2023</w:t>
      </w:r>
    </w:p>
    <w:p w:rsidR="00860F95" w:rsidRDefault="00860F95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0F95" w:rsidRDefault="00860F95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0F95" w:rsidRDefault="00860F95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86470D" wp14:editId="1E609564">
            <wp:extent cx="1600200" cy="1798320"/>
            <wp:effectExtent l="0" t="0" r="0" b="0"/>
            <wp:docPr id="2" name="Slika 1" descr="Strunjan nastanitve in zanimivosti - Hoteli Bern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njan nastanitve in zanimivosti - Hoteli Bernar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AD59A" wp14:editId="44116B8F">
            <wp:extent cx="2301240" cy="1798320"/>
            <wp:effectExtent l="0" t="0" r="3810" b="0"/>
            <wp:docPr id="502506041" name="Slika 502506041" descr="Obala, Pacug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ala, Pacug | Mapio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839B89" wp14:editId="43F2958F">
            <wp:extent cx="1584960" cy="1805940"/>
            <wp:effectExtent l="0" t="0" r="0" b="3810"/>
            <wp:docPr id="1636174153" name="Slika 163617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Default="00860F95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8FAC5B" wp14:editId="7ED3CF75">
            <wp:extent cx="1630680" cy="1470660"/>
            <wp:effectExtent l="0" t="0" r="7620" b="0"/>
            <wp:docPr id="1041637731" name="Slika 1041637731" descr="strunjan z mesta www.portoroz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4" descr="strunjan z mesta www.portoroz.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067D5" wp14:editId="311C3B4F">
            <wp:extent cx="3710940" cy="1470660"/>
            <wp:effectExtent l="0" t="0" r="3810" b="0"/>
            <wp:docPr id="1818392763" name="Slika 181839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Pr="00374E68" w:rsidRDefault="00860F95" w:rsidP="00374E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860F95" w:rsidRPr="00374E68" w:rsidRDefault="00860F95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E68">
        <w:rPr>
          <w:rFonts w:ascii="Arial" w:hAnsi="Arial" w:cs="Arial"/>
          <w:b/>
          <w:bCs/>
          <w:sz w:val="24"/>
          <w:szCs w:val="24"/>
        </w:rPr>
        <w:t>Letos smo se odločili, da ne bo planinskega pohoda, ampak bo pohod ob obali.</w:t>
      </w:r>
    </w:p>
    <w:p w:rsidR="001B070C" w:rsidRPr="00374E68" w:rsidRDefault="001B070C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070C" w:rsidRPr="00374E68" w:rsidRDefault="001B070C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4E68">
        <w:rPr>
          <w:rFonts w:ascii="Arial" w:hAnsi="Arial" w:cs="Arial"/>
          <w:b/>
          <w:bCs/>
          <w:sz w:val="24"/>
          <w:szCs w:val="24"/>
        </w:rPr>
        <w:t>Odhod iz Murske Sobote ob 6.uri iz parkirišča pri Tušu na Bakovski ulici.</w:t>
      </w:r>
    </w:p>
    <w:p w:rsidR="00374E68" w:rsidRPr="00374E68" w:rsidRDefault="00374E68" w:rsidP="00374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4E68">
        <w:rPr>
          <w:rFonts w:ascii="Arial" w:hAnsi="Arial" w:cs="Arial"/>
          <w:sz w:val="24"/>
          <w:szCs w:val="24"/>
        </w:rPr>
        <w:t xml:space="preserve">Po prihodu v Strunjan bomo začeli s pohodom do kraja </w:t>
      </w:r>
      <w:proofErr w:type="spellStart"/>
      <w:r w:rsidRPr="00374E68">
        <w:rPr>
          <w:rFonts w:ascii="Arial" w:hAnsi="Arial" w:cs="Arial"/>
          <w:sz w:val="24"/>
          <w:szCs w:val="24"/>
        </w:rPr>
        <w:t>Pacug</w:t>
      </w:r>
      <w:proofErr w:type="spellEnd"/>
      <w:r w:rsidRPr="00374E68">
        <w:rPr>
          <w:rFonts w:ascii="Arial" w:hAnsi="Arial" w:cs="Arial"/>
          <w:sz w:val="24"/>
          <w:szCs w:val="24"/>
        </w:rPr>
        <w:t xml:space="preserve"> in se potem spustili do Fiese, kjer bomo imeli  krajši postanek. Od tam  gremo ob obali do Pirana, ogled cerkve in nato spust do Tartinijevega trga, daljši postanek in kosilo v restavraciji  Delfin. Po kosilu nadaljujemo pohod  do Portoroža in nato povratek čez tunel nazaj v Strunjan. Dolžina pohoda je cca 12 km ( 3 do 4 ure</w:t>
      </w:r>
      <w:r w:rsidR="004F4210">
        <w:rPr>
          <w:rFonts w:ascii="Arial" w:hAnsi="Arial" w:cs="Arial"/>
          <w:sz w:val="24"/>
          <w:szCs w:val="24"/>
        </w:rPr>
        <w:t xml:space="preserve"> hoje</w:t>
      </w:r>
      <w:r w:rsidRPr="00374E68">
        <w:rPr>
          <w:rFonts w:ascii="Arial" w:hAnsi="Arial" w:cs="Arial"/>
          <w:sz w:val="24"/>
          <w:szCs w:val="24"/>
        </w:rPr>
        <w:t xml:space="preserve"> vse skupaj).</w:t>
      </w:r>
    </w:p>
    <w:p w:rsidR="00243121" w:rsidRPr="00243121" w:rsidRDefault="00374E68" w:rsidP="002431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74E68">
        <w:rPr>
          <w:rFonts w:ascii="Arial" w:hAnsi="Arial" w:cs="Arial"/>
          <w:sz w:val="24"/>
          <w:szCs w:val="24"/>
        </w:rPr>
        <w:t>Prihod v Mursko Soboto do 20.ure.</w:t>
      </w:r>
    </w:p>
    <w:p w:rsidR="00243121" w:rsidRDefault="00243121" w:rsidP="00374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3121">
        <w:rPr>
          <w:rFonts w:ascii="Arial" w:hAnsi="Arial" w:cs="Arial"/>
          <w:b/>
          <w:bCs/>
          <w:sz w:val="24"/>
          <w:szCs w:val="24"/>
        </w:rPr>
        <w:lastRenderedPageBreak/>
        <w:t>Za pohod je potrebna primerna obutev ( nizki pohodni čevlji ali podobno</w:t>
      </w:r>
      <w:r>
        <w:rPr>
          <w:rFonts w:ascii="Arial" w:hAnsi="Arial" w:cs="Arial"/>
          <w:sz w:val="24"/>
          <w:szCs w:val="24"/>
        </w:rPr>
        <w:t>).</w:t>
      </w:r>
    </w:p>
    <w:p w:rsidR="003A4743" w:rsidRPr="003A4743" w:rsidRDefault="003A4743" w:rsidP="00374E68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A4743">
        <w:rPr>
          <w:rFonts w:ascii="Arial" w:hAnsi="Arial" w:cs="Arial"/>
          <w:b/>
          <w:bCs/>
          <w:color w:val="FF0000"/>
          <w:sz w:val="24"/>
          <w:szCs w:val="24"/>
        </w:rPr>
        <w:t>PRISPEVEK POSAMEZNIKA JE  15 EUR</w:t>
      </w:r>
    </w:p>
    <w:p w:rsidR="003A4743" w:rsidRDefault="003A4743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4210">
        <w:rPr>
          <w:rFonts w:ascii="Arial" w:hAnsi="Arial" w:cs="Arial"/>
          <w:b/>
          <w:bCs/>
          <w:sz w:val="24"/>
          <w:szCs w:val="24"/>
        </w:rPr>
        <w:t>Prijave pri predsednici</w:t>
      </w:r>
      <w:r w:rsidR="004F4210" w:rsidRPr="004F4210">
        <w:rPr>
          <w:rFonts w:ascii="Arial" w:hAnsi="Arial" w:cs="Arial"/>
          <w:b/>
          <w:bCs/>
          <w:sz w:val="24"/>
          <w:szCs w:val="24"/>
        </w:rPr>
        <w:t xml:space="preserve"> Dragici Jošar na telefon 031 354 123 čimprej oziroma do 30</w:t>
      </w:r>
      <w:r w:rsidR="004F4210">
        <w:rPr>
          <w:rFonts w:ascii="Arial" w:hAnsi="Arial" w:cs="Arial"/>
          <w:b/>
          <w:bCs/>
          <w:sz w:val="24"/>
          <w:szCs w:val="24"/>
        </w:rPr>
        <w:t>.</w:t>
      </w:r>
      <w:r w:rsidR="004F4210" w:rsidRPr="004F4210">
        <w:rPr>
          <w:rFonts w:ascii="Arial" w:hAnsi="Arial" w:cs="Arial"/>
          <w:b/>
          <w:bCs/>
          <w:sz w:val="24"/>
          <w:szCs w:val="24"/>
        </w:rPr>
        <w:t xml:space="preserve"> maja zaradi organizacije prevoza.</w:t>
      </w:r>
    </w:p>
    <w:p w:rsid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:rsid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Vljudno vabljeni</w:t>
      </w:r>
    </w:p>
    <w:p w:rsid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predsednica SDMSBZT Pomurja</w:t>
      </w:r>
    </w:p>
    <w:p w:rsidR="004F4210" w:rsidRPr="004F4210" w:rsidRDefault="004F4210" w:rsidP="00374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Dragica Jošar</w:t>
      </w:r>
    </w:p>
    <w:p w:rsidR="00374E68" w:rsidRDefault="00374E68" w:rsidP="00374E68">
      <w:pPr>
        <w:jc w:val="both"/>
      </w:pPr>
    </w:p>
    <w:p w:rsidR="00374E68" w:rsidRDefault="00374E68" w:rsidP="00374E68"/>
    <w:p w:rsidR="001B070C" w:rsidRDefault="001B070C" w:rsidP="00860F95">
      <w:pPr>
        <w:rPr>
          <w:rFonts w:ascii="Arial" w:hAnsi="Arial" w:cs="Arial"/>
          <w:b/>
          <w:bCs/>
          <w:sz w:val="28"/>
          <w:szCs w:val="28"/>
        </w:rPr>
      </w:pPr>
    </w:p>
    <w:p w:rsidR="00860F95" w:rsidRDefault="00860F95" w:rsidP="001B070C">
      <w:pPr>
        <w:rPr>
          <w:rFonts w:ascii="Arial" w:hAnsi="Arial" w:cs="Arial"/>
          <w:b/>
          <w:bCs/>
          <w:sz w:val="28"/>
          <w:szCs w:val="28"/>
        </w:rPr>
      </w:pPr>
    </w:p>
    <w:p w:rsidR="008A0B47" w:rsidRPr="008A0B47" w:rsidRDefault="008A0B47" w:rsidP="008A0B47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A0B47" w:rsidRPr="008A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FF2"/>
    <w:multiLevelType w:val="hybridMultilevel"/>
    <w:tmpl w:val="8C46BD22"/>
    <w:lvl w:ilvl="0" w:tplc="800E18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76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47"/>
    <w:rsid w:val="001B070C"/>
    <w:rsid w:val="00243121"/>
    <w:rsid w:val="00346F6C"/>
    <w:rsid w:val="00374E68"/>
    <w:rsid w:val="003A4743"/>
    <w:rsid w:val="004F4210"/>
    <w:rsid w:val="00860F95"/>
    <w:rsid w:val="008A0B47"/>
    <w:rsid w:val="00D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DB8"/>
  <w15:chartTrackingRefBased/>
  <w15:docId w15:val="{18E95404-7F42-47A3-ABCF-FC3446D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B07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4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JOŠAR</dc:creator>
  <cp:keywords/>
  <dc:description/>
  <cp:lastModifiedBy>Dragica JOŠAR</cp:lastModifiedBy>
  <cp:revision>6</cp:revision>
  <dcterms:created xsi:type="dcterms:W3CDTF">2023-05-07T07:51:00Z</dcterms:created>
  <dcterms:modified xsi:type="dcterms:W3CDTF">2023-05-07T17:30:00Z</dcterms:modified>
</cp:coreProperties>
</file>